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521163" w:rsidRDefault="003B7A81" w:rsidP="003B7A81">
      <w:pPr>
        <w:pStyle w:val="a5"/>
        <w:widowControl w:val="0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521163" w:rsidRDefault="0083543B" w:rsidP="000948E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Главного</w:t>
            </w:r>
            <w:r w:rsidR="00167B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специалиста - эксперта</w:t>
            </w:r>
            <w:r w:rsidR="00931125" w:rsidRPr="00D44C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18619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отдела </w:t>
            </w:r>
            <w:r w:rsidR="000948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общего и хозяйственного обеспечения</w:t>
            </w:r>
            <w:r w:rsidR="00931125" w:rsidRPr="005211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CA5278" w:rsidP="00CA5278">
            <w:pPr>
              <w:pStyle w:val="a5"/>
              <w:widowControl w:val="0"/>
              <w:rPr>
                <w:b w:val="0"/>
              </w:rPr>
            </w:pPr>
            <w:r>
              <w:rPr>
                <w:rFonts w:cs="Times New Roman"/>
                <w:szCs w:val="28"/>
              </w:rPr>
              <w:t>Инспекции Федеральной налоговой службы № 31 по г. Москве</w:t>
            </w:r>
            <w:r w:rsidRPr="00521163">
              <w:rPr>
                <w:rFonts w:cs="Times New Roman"/>
                <w:b w:val="0"/>
                <w:szCs w:val="28"/>
              </w:rPr>
              <w:t xml:space="preserve"> 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D35EC3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AA48A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AA48A4">
        <w:rPr>
          <w:color w:val="000000" w:themeColor="text1"/>
        </w:rPr>
        <w:t xml:space="preserve"> </w:t>
      </w:r>
      <w:r w:rsidR="0083543B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специалиста - эксперта </w:t>
      </w:r>
      <w:r w:rsidR="00AA48A4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</w:t>
      </w:r>
      <w:r w:rsidR="000948EA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общего и хозяйственного обеспечения Инспекц</w:t>
      </w:r>
      <w:r w:rsidR="003F06BA">
        <w:rPr>
          <w:rFonts w:ascii="Times New Roman" w:hAnsi="Times New Roman" w:cs="Times New Roman"/>
          <w:color w:val="000000" w:themeColor="text1"/>
          <w:sz w:val="28"/>
          <w:szCs w:val="28"/>
        </w:rPr>
        <w:t>ии Федеральной налоговой службы </w:t>
      </w:r>
      <w:r w:rsidR="000948EA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3F06BA">
        <w:rPr>
          <w:rFonts w:ascii="Times New Roman" w:hAnsi="Times New Roman" w:cs="Times New Roman"/>
          <w:color w:val="000000" w:themeColor="text1"/>
          <w:sz w:val="28"/>
          <w:szCs w:val="28"/>
        </w:rPr>
        <w:t> 31 по г. </w:t>
      </w:r>
      <w:r w:rsidR="000948EA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Москве</w:t>
      </w:r>
      <w:r w:rsidR="00532AAD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83543B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- эксперт</w:t>
      </w:r>
      <w:r w:rsidR="00931125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группе должностей гражданской службы</w:t>
      </w:r>
      <w:r w:rsidR="00D44C1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категории</w:t>
      </w:r>
      <w:r w:rsidR="00D44C17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9F3087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D44C17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543B">
        <w:rPr>
          <w:rFonts w:ascii="Times New Roman" w:hAnsi="Times New Roman" w:cs="Times New Roman"/>
          <w:sz w:val="28"/>
          <w:szCs w:val="28"/>
        </w:rPr>
        <w:t>11-3-4-086</w:t>
      </w:r>
      <w:r w:rsidR="00CE5967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D44C17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44C17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83543B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специалиста - эксперта</w:t>
      </w:r>
      <w:r w:rsidR="00016846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0948EA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деятельности налогового органа</w:t>
      </w:r>
      <w:r w:rsidR="00E5752D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752D" w:rsidRPr="00D35EC3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D35EC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3.</w:t>
      </w:r>
      <w:r w:rsidR="00016846" w:rsidRPr="00D35EC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Pr="00D35EC3">
        <w:rPr>
          <w:rFonts w:ascii="Times New Roman" w:hAnsi="Times New Roman"/>
          <w:color w:val="000000" w:themeColor="text1"/>
          <w:spacing w:val="-6"/>
          <w:sz w:val="28"/>
          <w:szCs w:val="28"/>
        </w:rPr>
        <w:t xml:space="preserve">Вид профессиональной служебной деятельности </w:t>
      </w:r>
      <w:r w:rsidR="0083543B" w:rsidRPr="00D35EC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главного</w:t>
      </w:r>
      <w:r w:rsidR="00167BBA" w:rsidRPr="00D35EC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специалиста - эксперта</w:t>
      </w:r>
      <w:r w:rsidRPr="00D35EC3">
        <w:rPr>
          <w:rFonts w:ascii="Times New Roman" w:hAnsi="Times New Roman"/>
          <w:color w:val="000000" w:themeColor="text1"/>
          <w:spacing w:val="-6"/>
          <w:sz w:val="28"/>
          <w:szCs w:val="28"/>
        </w:rPr>
        <w:t>:</w:t>
      </w:r>
      <w:r w:rsidR="00B14EB0" w:rsidRPr="00D35EC3">
        <w:rPr>
          <w:rFonts w:ascii="Times New Roman" w:hAnsi="Times New Roman"/>
          <w:color w:val="000000" w:themeColor="text1"/>
          <w:spacing w:val="-6"/>
          <w:sz w:val="28"/>
          <w:szCs w:val="28"/>
        </w:rPr>
        <w:t xml:space="preserve"> </w:t>
      </w:r>
      <w:r w:rsidR="000948EA" w:rsidRPr="00D35EC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обеспечение деятельности налогового органа путем </w:t>
      </w:r>
      <w:r w:rsidR="00BF2422" w:rsidRPr="00D35EC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обработки поступивших документов</w:t>
      </w:r>
      <w:r w:rsidR="00E5752D" w:rsidRPr="00D35EC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3B7A81" w:rsidRPr="00D35EC3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D35EC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4</w:t>
      </w:r>
      <w:r w:rsidR="003B7A81" w:rsidRPr="00D35EC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Pr="00D35EC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D35EC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Назначение на должность и освобождение от должности </w:t>
      </w:r>
      <w:r w:rsidR="0083543B" w:rsidRPr="00D35EC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главного</w:t>
      </w:r>
      <w:r w:rsidR="00167BBA" w:rsidRPr="00D35EC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специалиста - эксперта </w:t>
      </w:r>
      <w:r w:rsidR="003B7A81" w:rsidRPr="00D35EC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осуществля</w:t>
      </w:r>
      <w:r w:rsidR="001559CE" w:rsidRPr="00D35EC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</w:t>
      </w:r>
      <w:r w:rsidR="003B7A81" w:rsidRPr="00D35EC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тся </w:t>
      </w:r>
      <w:r w:rsidR="00CA5278" w:rsidRPr="00D35EC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нач</w:t>
      </w:r>
      <w:r w:rsidR="003F06BA" w:rsidRPr="00D35EC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альником ИФНС России № 31 по г. </w:t>
      </w:r>
      <w:r w:rsidR="00CA5278" w:rsidRPr="00D35EC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Москве</w:t>
      </w:r>
      <w:r w:rsidR="003B7A81" w:rsidRPr="00D35EC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3B7A81" w:rsidRPr="00E5752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83543B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- эксперт </w:t>
      </w:r>
      <w:r w:rsidR="003B7A8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931125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441ED8" w:rsidRDefault="003B7A81" w:rsidP="00B310A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92E2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83543B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специалиста – эксперта 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D44C1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3F06BA">
        <w:rPr>
          <w:rFonts w:ascii="Times New Roman" w:hAnsi="Times New Roman" w:cs="Times New Roman"/>
          <w:color w:val="000000" w:themeColor="text1"/>
          <w:sz w:val="28"/>
          <w:szCs w:val="28"/>
        </w:rPr>
        <w:t>высшего</w:t>
      </w:r>
      <w:r w:rsid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</w:t>
      </w:r>
      <w:r w:rsidR="00C158E5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специальности, направлению подготовки: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«Экономика»</w:t>
      </w:r>
      <w:r w:rsidR="00A006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«Юриспруденция», «Земельно-имущественные отношения»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 иные специальности и направления подготовки, содержащиеся в ранее применяемых перечнях </w:t>
      </w:r>
      <w:r w:rsidR="00835DA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7407B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6F0DA4" w:rsidRPr="00D44C17" w:rsidRDefault="0049073B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44C17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6F0DA4" w:rsidRPr="00D44C17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257354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Н</w:t>
      </w:r>
      <w:r w:rsidR="00F975FE" w:rsidRPr="00D44C1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D44C1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F17EC4" w:rsidRPr="00D44C1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835DA1" w:rsidRPr="00D44C1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знание Конституции Российской Федерации, федеральных конституционных законов, федеральных законов; указов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441ED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ИФНС России № 31 по г. Москве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; 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>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51450E" w:rsidRPr="00793860" w:rsidRDefault="0051450E" w:rsidP="0051450E">
      <w:pPr>
        <w:pStyle w:val="af0"/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93860">
        <w:rPr>
          <w:rFonts w:ascii="Times New Roman" w:hAnsi="Times New Roman" w:cs="Times New Roman"/>
          <w:spacing w:val="-6"/>
          <w:sz w:val="28"/>
          <w:szCs w:val="28"/>
        </w:rPr>
        <w:t>Конституция Российской Федерации;</w:t>
      </w:r>
    </w:p>
    <w:p w:rsidR="0051450E" w:rsidRPr="00793860" w:rsidRDefault="0051450E" w:rsidP="0051450E">
      <w:pPr>
        <w:pStyle w:val="af0"/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93860">
        <w:rPr>
          <w:rFonts w:ascii="Times New Roman" w:hAnsi="Times New Roman" w:cs="Times New Roman"/>
          <w:spacing w:val="-6"/>
          <w:sz w:val="28"/>
          <w:szCs w:val="28"/>
        </w:rPr>
        <w:t>Трудовой кодекс Российской Федерации;</w:t>
      </w:r>
    </w:p>
    <w:p w:rsidR="0051450E" w:rsidRPr="00793860" w:rsidRDefault="0051450E" w:rsidP="0051450E">
      <w:pPr>
        <w:pStyle w:val="af0"/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93860">
        <w:rPr>
          <w:rFonts w:ascii="Times New Roman" w:hAnsi="Times New Roman" w:cs="Times New Roman"/>
          <w:spacing w:val="-6"/>
          <w:sz w:val="28"/>
          <w:szCs w:val="28"/>
        </w:rPr>
        <w:t>Налоговый кодекс Российской Федерации;</w:t>
      </w:r>
    </w:p>
    <w:p w:rsidR="0051450E" w:rsidRPr="00793860" w:rsidRDefault="0051450E" w:rsidP="0051450E">
      <w:pPr>
        <w:pStyle w:val="af0"/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93860">
        <w:rPr>
          <w:rFonts w:ascii="Times New Roman" w:hAnsi="Times New Roman" w:cs="Times New Roman"/>
          <w:spacing w:val="-6"/>
          <w:sz w:val="28"/>
          <w:szCs w:val="28"/>
        </w:rPr>
        <w:t>Федеральный закон от 21.12.2021 № 414-ФЗ "Об общих принципах организации публичной власти в субъектах Российской Федерации";</w:t>
      </w:r>
    </w:p>
    <w:p w:rsidR="0051450E" w:rsidRPr="00793860" w:rsidRDefault="0051450E" w:rsidP="0051450E">
      <w:pPr>
        <w:pStyle w:val="af0"/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93860">
        <w:rPr>
          <w:rFonts w:ascii="Times New Roman" w:hAnsi="Times New Roman" w:cs="Times New Roman"/>
          <w:spacing w:val="-6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51450E" w:rsidRPr="00793860" w:rsidRDefault="0051450E" w:rsidP="0051450E">
      <w:pPr>
        <w:pStyle w:val="af0"/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93860">
        <w:rPr>
          <w:rFonts w:ascii="Times New Roman" w:hAnsi="Times New Roman" w:cs="Times New Roman"/>
          <w:spacing w:val="-6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51450E" w:rsidRPr="00793860" w:rsidRDefault="0051450E" w:rsidP="0051450E">
      <w:pPr>
        <w:pStyle w:val="af0"/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93860">
        <w:rPr>
          <w:rFonts w:ascii="Times New Roman" w:hAnsi="Times New Roman" w:cs="Times New Roman"/>
          <w:spacing w:val="-6"/>
          <w:sz w:val="28"/>
          <w:szCs w:val="28"/>
        </w:rPr>
        <w:t>Федеральный закон от 27 июля 2006 г. № 152-ФЗ «О персональных данных»;</w:t>
      </w:r>
    </w:p>
    <w:p w:rsidR="0051450E" w:rsidRPr="00793860" w:rsidRDefault="0051450E" w:rsidP="0051450E">
      <w:pPr>
        <w:pStyle w:val="af0"/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93860">
        <w:rPr>
          <w:rFonts w:ascii="Times New Roman" w:hAnsi="Times New Roman" w:cs="Times New Roman"/>
          <w:spacing w:val="-6"/>
          <w:sz w:val="28"/>
          <w:szCs w:val="28"/>
        </w:rPr>
        <w:t>Федеральный закон от 25 декабря 2008 г. № 273-ФЗ «О противодействии коррупции»;</w:t>
      </w:r>
    </w:p>
    <w:p w:rsidR="0051450E" w:rsidRPr="00793860" w:rsidRDefault="0051450E" w:rsidP="0051450E">
      <w:pPr>
        <w:pStyle w:val="af0"/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93860">
        <w:rPr>
          <w:rFonts w:ascii="Times New Roman" w:hAnsi="Times New Roman" w:cs="Times New Roman"/>
          <w:spacing w:val="-6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51450E" w:rsidRPr="00793860" w:rsidRDefault="0051450E" w:rsidP="0051450E">
      <w:pPr>
        <w:pStyle w:val="af0"/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93860">
        <w:rPr>
          <w:rFonts w:ascii="Times New Roman" w:hAnsi="Times New Roman" w:cs="Times New Roman"/>
          <w:spacing w:val="-6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51450E" w:rsidRPr="00793860" w:rsidRDefault="0051450E" w:rsidP="0051450E">
      <w:pPr>
        <w:pStyle w:val="af0"/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93860">
        <w:rPr>
          <w:rFonts w:ascii="Times New Roman" w:hAnsi="Times New Roman" w:cs="Times New Roman"/>
          <w:spacing w:val="-6"/>
          <w:sz w:val="28"/>
          <w:szCs w:val="28"/>
        </w:rPr>
        <w:t>Приказ ФНС России от 08.07.2019 N ММВ-7-19/343@"Об утверждении 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51450E" w:rsidRPr="00793860" w:rsidRDefault="0051450E" w:rsidP="0051450E">
      <w:pPr>
        <w:pStyle w:val="af0"/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93860">
        <w:rPr>
          <w:rFonts w:ascii="Times New Roman" w:hAnsi="Times New Roman" w:cs="Times New Roman"/>
          <w:spacing w:val="-6"/>
          <w:sz w:val="28"/>
          <w:szCs w:val="28"/>
        </w:rPr>
        <w:t xml:space="preserve">Регламент взаимодействия территориальных органов ФНС России и ФКУ «Налог-Сервис»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</w:t>
      </w:r>
      <w:r w:rsidRPr="00793860">
        <w:rPr>
          <w:rFonts w:ascii="Times New Roman" w:hAnsi="Times New Roman" w:cs="Times New Roman"/>
          <w:spacing w:val="-6"/>
          <w:sz w:val="28"/>
          <w:szCs w:val="28"/>
        </w:rPr>
        <w:lastRenderedPageBreak/>
        <w:t>территориальные органы ФНС России на бумажных носителях, утвержденный приказом ФНС России от 25.02.2016 № ММВ-7-6/97@.</w:t>
      </w:r>
    </w:p>
    <w:p w:rsidR="006C64DE" w:rsidRPr="00D44C17" w:rsidRDefault="006C64DE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Государственная система документационного обеспечения управления (одобрена коллегией Главархива СССР от 27 апреля 1988 года, Приказ Главархива СССР от 25 мая 1988 г. №33).</w:t>
      </w:r>
    </w:p>
    <w:p w:rsidR="0071560A" w:rsidRPr="004C3F19" w:rsidRDefault="0083543B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- эксперт </w:t>
      </w:r>
      <w:r w:rsidR="0081666B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должен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083738" w:rsidRPr="00F55A4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классификация налогов по уровням бюджетной системы;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специальные налоговые режимы;</w:t>
      </w:r>
    </w:p>
    <w:p w:rsidR="00083738" w:rsidRPr="00F55A48" w:rsidRDefault="00083738" w:rsidP="0008373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элементы налогообложения;</w:t>
      </w:r>
    </w:p>
    <w:p w:rsidR="0008373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основные направления организации работы с налогоплательщиками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45F12" w:rsidRPr="00D44C17" w:rsidRDefault="00083738" w:rsidP="00170F47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44C17">
        <w:rPr>
          <w:rFonts w:ascii="Times New Roman" w:eastAsia="Calibri" w:hAnsi="Times New Roman" w:cs="Times New Roman"/>
          <w:sz w:val="28"/>
          <w:szCs w:val="28"/>
        </w:rPr>
        <w:t>- </w:t>
      </w:r>
      <w:r w:rsidR="00170F47" w:rsidRPr="00D44C17">
        <w:rPr>
          <w:rFonts w:ascii="Times New Roman" w:hAnsi="Times New Roman" w:cs="Times New Roman"/>
          <w:sz w:val="28"/>
          <w:szCs w:val="28"/>
        </w:rPr>
        <w:t>обеспечение выполнения задач и функций по организационному, информационному, документационному и иному обеспечению деятельности структурных подразделений;</w:t>
      </w:r>
    </w:p>
    <w:p w:rsidR="00170F47" w:rsidRPr="00D44C17" w:rsidRDefault="00745F12" w:rsidP="00170F47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44C17">
        <w:rPr>
          <w:rFonts w:ascii="Times New Roman" w:hAnsi="Times New Roman" w:cs="Times New Roman"/>
          <w:sz w:val="28"/>
          <w:szCs w:val="28"/>
        </w:rPr>
        <w:t>- подготовка служебных документов</w:t>
      </w:r>
      <w:r w:rsidRPr="00D44C17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745F12" w:rsidRPr="00D44C17" w:rsidRDefault="00745F12" w:rsidP="00170F47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44C17">
        <w:rPr>
          <w:rFonts w:ascii="Times New Roman" w:hAnsi="Times New Roman" w:cs="Times New Roman"/>
          <w:sz w:val="28"/>
          <w:szCs w:val="28"/>
        </w:rPr>
        <w:t>- подготовка деловых писем</w:t>
      </w:r>
    </w:p>
    <w:p w:rsidR="003E2C1C" w:rsidRDefault="00027871" w:rsidP="00170F47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44C17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73CA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73C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745F12" w:rsidRPr="00D44C17" w:rsidRDefault="00745F12" w:rsidP="00745F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C17">
        <w:rPr>
          <w:rFonts w:ascii="Times New Roman" w:hAnsi="Times New Roman" w:cs="Times New Roman"/>
          <w:sz w:val="28"/>
          <w:szCs w:val="28"/>
        </w:rPr>
        <w:t xml:space="preserve">- </w:t>
      </w:r>
      <w:r w:rsidR="0082774D" w:rsidRPr="00D44C17">
        <w:rPr>
          <w:rFonts w:ascii="Times New Roman" w:hAnsi="Times New Roman" w:cs="Times New Roman"/>
          <w:sz w:val="28"/>
          <w:szCs w:val="28"/>
        </w:rPr>
        <w:t xml:space="preserve">порядок и сроки </w:t>
      </w:r>
      <w:r w:rsidR="00E4743E" w:rsidRPr="00D44C17">
        <w:rPr>
          <w:rFonts w:ascii="Times New Roman" w:hAnsi="Times New Roman" w:cs="Times New Roman"/>
          <w:sz w:val="28"/>
          <w:szCs w:val="28"/>
        </w:rPr>
        <w:t>регистрации поступивших документов</w:t>
      </w:r>
    </w:p>
    <w:p w:rsidR="00745F12" w:rsidRPr="00D44C17" w:rsidRDefault="00745F12" w:rsidP="00745F12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1"/>
          <w:sz w:val="28"/>
          <w:szCs w:val="28"/>
        </w:rPr>
      </w:pPr>
      <w:r w:rsidRPr="00D44C17">
        <w:rPr>
          <w:rFonts w:ascii="Times New Roman" w:hAnsi="Times New Roman" w:cs="Times New Roman"/>
          <w:sz w:val="28"/>
          <w:szCs w:val="28"/>
        </w:rPr>
        <w:t xml:space="preserve">- </w:t>
      </w:r>
      <w:r w:rsidR="0082774D" w:rsidRPr="00D44C17">
        <w:rPr>
          <w:rFonts w:ascii="Times New Roman" w:hAnsi="Times New Roman" w:cs="Times New Roman"/>
          <w:color w:val="000001"/>
          <w:sz w:val="28"/>
          <w:szCs w:val="28"/>
        </w:rPr>
        <w:t xml:space="preserve">требования к </w:t>
      </w:r>
      <w:r w:rsidR="00E4743E" w:rsidRPr="00D44C17">
        <w:rPr>
          <w:rFonts w:ascii="Times New Roman" w:hAnsi="Times New Roman" w:cs="Times New Roman"/>
          <w:color w:val="000001"/>
          <w:sz w:val="28"/>
          <w:szCs w:val="28"/>
        </w:rPr>
        <w:t>предоставляемым обращениям налогоплательщиков на личном приеме</w:t>
      </w:r>
      <w:r w:rsidR="0082774D" w:rsidRPr="00D44C17">
        <w:rPr>
          <w:rFonts w:ascii="Times New Roman" w:hAnsi="Times New Roman" w:cs="Times New Roman"/>
          <w:color w:val="000001"/>
          <w:sz w:val="28"/>
          <w:szCs w:val="28"/>
        </w:rPr>
        <w:t>;</w:t>
      </w:r>
    </w:p>
    <w:p w:rsidR="0082774D" w:rsidRPr="00D44C17" w:rsidRDefault="0082774D" w:rsidP="00745F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C17">
        <w:rPr>
          <w:rFonts w:ascii="Times New Roman" w:hAnsi="Times New Roman" w:cs="Times New Roman"/>
          <w:sz w:val="28"/>
          <w:szCs w:val="28"/>
        </w:rPr>
        <w:t>- порядок и сроки рассмотрения граждан</w:t>
      </w:r>
    </w:p>
    <w:p w:rsidR="003E2C1C" w:rsidRPr="00BF26DC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D44C17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</w:p>
    <w:p w:rsidR="0037407B" w:rsidRPr="00D44C17" w:rsidRDefault="00BE792D" w:rsidP="00BE792D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анализ </w:t>
      </w:r>
      <w:r w:rsidR="003644CB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поступивших обращений в соответствии с типовым классификатором.</w:t>
      </w:r>
      <w:r w:rsidR="00745F12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E2C1C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</w:p>
    <w:p w:rsidR="00C010B5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со специализированным программным обеспечением, </w:t>
      </w: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информационно-коммуникационными сетями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информационными ресурсами;</w:t>
      </w:r>
    </w:p>
    <w:p w:rsidR="00AF09BA" w:rsidRPr="001178C8" w:rsidRDefault="001178C8" w:rsidP="001178C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B22331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A6009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7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="007B0EB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Основные права и обязанности </w:t>
      </w:r>
      <w:r w:rsidR="0083543B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главного</w:t>
      </w:r>
      <w:r w:rsidR="00EA6009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специалиста - эксперта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lastRenderedPageBreak/>
        <w:t>отношении, предусмотрены статьями 14, 15, 17, 18 Федерального закона от 27</w:t>
      </w:r>
      <w:r w:rsidR="003314B0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.07.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2004 №</w:t>
      </w:r>
      <w:r w:rsidR="003314B0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79-ФЗ</w:t>
      </w:r>
      <w:r w:rsidR="00D44C17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«О государственной гражданской службе Российской Федерации».</w:t>
      </w:r>
    </w:p>
    <w:p w:rsidR="007A51B0" w:rsidRPr="00D44C17" w:rsidRDefault="00F05CF7" w:rsidP="00AA4355">
      <w:pPr>
        <w:widowControl w:val="0"/>
        <w:spacing w:after="0" w:line="240" w:lineRule="auto"/>
        <w:ind w:firstLine="709"/>
        <w:jc w:val="both"/>
      </w:pPr>
      <w:r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D5A89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0948EA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общего и хозяйственного обеспечения </w:t>
      </w:r>
      <w:r w:rsidR="00B0593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(далее – отдел)</w:t>
      </w:r>
      <w:r w:rsidR="00C853E2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83543B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специалиста - эксперта </w:t>
      </w:r>
      <w:r w:rsidR="007A51B0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83543B" w:rsidRPr="00EA6009" w:rsidRDefault="0083543B" w:rsidP="00EA6009">
      <w:pPr>
        <w:pStyle w:val="af0"/>
        <w:numPr>
          <w:ilvl w:val="1"/>
          <w:numId w:val="2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A6009">
        <w:rPr>
          <w:rFonts w:ascii="Times New Roman" w:hAnsi="Times New Roman" w:cs="Times New Roman"/>
          <w:spacing w:val="-6"/>
          <w:sz w:val="28"/>
          <w:szCs w:val="28"/>
        </w:rPr>
        <w:t>обеспечение регистрации всей входящей корреспонденции, поступающей от налогоплательщиков, иных юридических и физических лиц, органов государственной власти через все возможные каналы связи направления документов в соответствии с нормативными документами и методическими рекомендациями федеральных органов, занимающихся вопросами документационного обеспечения управления (ДОУ и архивоведения); методических и инструктивных писем вышестоящих налоговых органов;</w:t>
      </w:r>
    </w:p>
    <w:p w:rsidR="0083543B" w:rsidRPr="0083543B" w:rsidRDefault="0083543B" w:rsidP="00EA6009">
      <w:pPr>
        <w:pStyle w:val="af0"/>
        <w:numPr>
          <w:ilvl w:val="1"/>
          <w:numId w:val="2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3543B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обеспечение </w:t>
      </w:r>
      <w:r w:rsidR="00A528E1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приема и </w:t>
      </w:r>
      <w:r w:rsidRPr="0083543B">
        <w:rPr>
          <w:rFonts w:ascii="Times New Roman" w:hAnsi="Times New Roman" w:cs="Times New Roman"/>
          <w:color w:val="000000"/>
          <w:spacing w:val="-6"/>
          <w:sz w:val="28"/>
          <w:szCs w:val="28"/>
        </w:rPr>
        <w:t>регистрации входящих и исходящих документов, имеющих ограничительную пометку «Для служебного пользования» в СЭД-Регион в соответствии с нормативными документами и методическими рекомендациями федеральных органов, занимающихся вопросами документационного обеспечения управления (ДОУ и архивоведения); методических и инструктивных писем вышестоящих налоговых органов по работе с документами «Для служебного пользования»;</w:t>
      </w:r>
    </w:p>
    <w:p w:rsidR="0083543B" w:rsidRPr="0083543B" w:rsidRDefault="0083543B" w:rsidP="00EA6009">
      <w:pPr>
        <w:pStyle w:val="af0"/>
        <w:numPr>
          <w:ilvl w:val="1"/>
          <w:numId w:val="2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3543B">
        <w:rPr>
          <w:rFonts w:ascii="Times New Roman" w:hAnsi="Times New Roman" w:cs="Times New Roman"/>
          <w:color w:val="000000"/>
          <w:spacing w:val="-6"/>
          <w:sz w:val="28"/>
          <w:szCs w:val="28"/>
        </w:rPr>
        <w:t>обеспечение организации подготовки проектов резолюций на всю входящую корреспонденцию, предназначенную для рассмотрения начальником Инспекции и его заместителями, обеспечение организации визирования документов руководством Инспекции и внесения резолюций в РКК «СЭД-Регион»;</w:t>
      </w:r>
    </w:p>
    <w:p w:rsidR="0083543B" w:rsidRPr="0083543B" w:rsidRDefault="0083543B" w:rsidP="00EA6009">
      <w:pPr>
        <w:pStyle w:val="af0"/>
        <w:numPr>
          <w:ilvl w:val="1"/>
          <w:numId w:val="2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3543B">
        <w:rPr>
          <w:rFonts w:ascii="Times New Roman" w:hAnsi="Times New Roman" w:cs="Times New Roman"/>
          <w:color w:val="000000"/>
          <w:spacing w:val="-6"/>
          <w:sz w:val="28"/>
          <w:szCs w:val="28"/>
        </w:rPr>
        <w:t>обеспечение организации подготовки проектов резолюций на входящую корреспонденцию, имеющую ограничительную пометку «Для служебного пользования», предназначенную для рассмотрения начальником Инспекции и его заместителями, техническое обеспечение визирования документов руководством Инспекции и внесение резолюций в РКК «СЭД-Регион»;</w:t>
      </w:r>
    </w:p>
    <w:p w:rsidR="0083543B" w:rsidRPr="0083543B" w:rsidRDefault="0083543B" w:rsidP="00EA6009">
      <w:pPr>
        <w:pStyle w:val="af0"/>
        <w:numPr>
          <w:ilvl w:val="1"/>
          <w:numId w:val="2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83543B">
        <w:rPr>
          <w:rFonts w:ascii="Times New Roman" w:hAnsi="Times New Roman" w:cs="Times New Roman"/>
          <w:color w:val="000000"/>
          <w:spacing w:val="-6"/>
          <w:sz w:val="28"/>
          <w:szCs w:val="28"/>
        </w:rPr>
        <w:t>обеспечение организации полного цикла обработки исходящей корреспонденции</w:t>
      </w:r>
      <w:r w:rsidR="005150F5">
        <w:rPr>
          <w:rFonts w:ascii="Times New Roman" w:hAnsi="Times New Roman" w:cs="Times New Roman"/>
          <w:color w:val="000000"/>
          <w:spacing w:val="-6"/>
          <w:sz w:val="28"/>
          <w:szCs w:val="28"/>
        </w:rPr>
        <w:t>,</w:t>
      </w:r>
      <w:r w:rsidRPr="0083543B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направляемой на бумажном носителе, в том числе</w:t>
      </w:r>
      <w:r w:rsidR="005150F5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с использованием АИС Налог</w:t>
      </w:r>
      <w:r w:rsidR="005150F5">
        <w:rPr>
          <w:rFonts w:ascii="Times New Roman" w:hAnsi="Times New Roman" w:cs="Times New Roman"/>
          <w:color w:val="000000"/>
          <w:spacing w:val="-6"/>
          <w:sz w:val="28"/>
          <w:szCs w:val="28"/>
        </w:rPr>
        <w:noBreakHyphen/>
        <w:t>3 и Личного кабинета Почты России</w:t>
      </w:r>
      <w:r w:rsidRPr="0083543B">
        <w:rPr>
          <w:rFonts w:ascii="Times New Roman" w:hAnsi="Times New Roman" w:cs="Times New Roman"/>
          <w:color w:val="000000"/>
          <w:spacing w:val="-6"/>
          <w:sz w:val="28"/>
          <w:szCs w:val="28"/>
        </w:rPr>
        <w:t>»;</w:t>
      </w:r>
    </w:p>
    <w:p w:rsidR="0083543B" w:rsidRPr="0083543B" w:rsidRDefault="0083543B" w:rsidP="00EA6009">
      <w:pPr>
        <w:pStyle w:val="af0"/>
        <w:numPr>
          <w:ilvl w:val="1"/>
          <w:numId w:val="2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83543B">
        <w:rPr>
          <w:rFonts w:ascii="Times New Roman" w:hAnsi="Times New Roman" w:cs="Times New Roman"/>
          <w:color w:val="000000"/>
          <w:spacing w:val="-6"/>
          <w:sz w:val="28"/>
          <w:szCs w:val="28"/>
        </w:rPr>
        <w:t>обеспечение контроля за полным циклом обработки и списания в дело РКК всех исполненных документов структурными подразделениями в ИР «СЭД-Регион»;</w:t>
      </w:r>
    </w:p>
    <w:p w:rsidR="0083543B" w:rsidRPr="0083543B" w:rsidRDefault="0083543B" w:rsidP="00EA6009">
      <w:pPr>
        <w:pStyle w:val="af0"/>
        <w:numPr>
          <w:ilvl w:val="1"/>
          <w:numId w:val="2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3543B">
        <w:rPr>
          <w:rFonts w:ascii="Times New Roman" w:hAnsi="Times New Roman" w:cs="Times New Roman"/>
          <w:color w:val="000000"/>
          <w:spacing w:val="-6"/>
          <w:sz w:val="28"/>
          <w:szCs w:val="28"/>
        </w:rPr>
        <w:t>организация работы по систематизации входящей корреспонденции в разрезе самостоятельных структурных подразделений Инспекции и своевременная передача исполнителям;</w:t>
      </w:r>
    </w:p>
    <w:p w:rsidR="0083543B" w:rsidRPr="0083543B" w:rsidRDefault="0083543B" w:rsidP="00EA6009">
      <w:pPr>
        <w:pStyle w:val="af0"/>
        <w:numPr>
          <w:ilvl w:val="1"/>
          <w:numId w:val="2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83543B">
        <w:rPr>
          <w:rFonts w:ascii="Times New Roman" w:hAnsi="Times New Roman" w:cs="Times New Roman"/>
          <w:color w:val="000000"/>
          <w:spacing w:val="-6"/>
          <w:sz w:val="28"/>
          <w:szCs w:val="28"/>
        </w:rPr>
        <w:t>организация работы по систематизации входящей корреспонденции с ограничительной пометкой «Для служебного пользования» в разрезе самостоятельных структурных подразделений Инспекции и своевременная передача непосредственным исполнителям;</w:t>
      </w:r>
    </w:p>
    <w:p w:rsidR="0083543B" w:rsidRPr="0083543B" w:rsidRDefault="0083543B" w:rsidP="00EA6009">
      <w:pPr>
        <w:pStyle w:val="af0"/>
        <w:numPr>
          <w:ilvl w:val="1"/>
          <w:numId w:val="2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83543B">
        <w:rPr>
          <w:rFonts w:ascii="Times New Roman" w:hAnsi="Times New Roman" w:cs="Times New Roman"/>
          <w:color w:val="000000"/>
          <w:spacing w:val="-6"/>
          <w:sz w:val="28"/>
          <w:szCs w:val="28"/>
        </w:rPr>
        <w:t>отправка электронных документов с ограничительной пометкой «Для служебного пользования» с использованием канала связи СКЗИ;</w:t>
      </w:r>
    </w:p>
    <w:p w:rsidR="0083543B" w:rsidRPr="0083543B" w:rsidRDefault="0083543B" w:rsidP="00EA6009">
      <w:pPr>
        <w:pStyle w:val="af0"/>
        <w:numPr>
          <w:ilvl w:val="1"/>
          <w:numId w:val="2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3543B">
        <w:rPr>
          <w:rFonts w:ascii="Times New Roman" w:hAnsi="Times New Roman" w:cs="Times New Roman"/>
          <w:color w:val="000000"/>
          <w:spacing w:val="-6"/>
          <w:sz w:val="28"/>
          <w:szCs w:val="28"/>
        </w:rPr>
        <w:t>методическая помощь структурным подразделениям Инспекции по вопросам документационного обеспечения управления в Инспекции;</w:t>
      </w:r>
    </w:p>
    <w:p w:rsidR="0083543B" w:rsidRDefault="0083543B" w:rsidP="00EA6009">
      <w:pPr>
        <w:pStyle w:val="af0"/>
        <w:numPr>
          <w:ilvl w:val="1"/>
          <w:numId w:val="2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3543B">
        <w:rPr>
          <w:rFonts w:ascii="Times New Roman" w:hAnsi="Times New Roman" w:cs="Times New Roman"/>
          <w:sz w:val="28"/>
          <w:szCs w:val="28"/>
        </w:rPr>
        <w:lastRenderedPageBreak/>
        <w:t>внесение предложений по совершенствованию работы отдела общего и хозяйственного обеспечения</w:t>
      </w:r>
      <w:r w:rsidR="00EE5D92">
        <w:rPr>
          <w:rFonts w:ascii="Times New Roman" w:hAnsi="Times New Roman" w:cs="Times New Roman"/>
          <w:sz w:val="28"/>
          <w:szCs w:val="28"/>
        </w:rPr>
        <w:t>;</w:t>
      </w:r>
    </w:p>
    <w:p w:rsidR="008A7BAE" w:rsidRPr="005150F5" w:rsidRDefault="008A7BAE" w:rsidP="008A7BAE">
      <w:pPr>
        <w:pStyle w:val="af0"/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E25A1" w:rsidRPr="00D44C17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C17">
        <w:rPr>
          <w:rFonts w:ascii="Times New Roman" w:hAnsi="Times New Roman" w:cs="Times New Roman"/>
          <w:sz w:val="28"/>
          <w:szCs w:val="28"/>
        </w:rPr>
        <w:t>9. В целях исп</w:t>
      </w:r>
      <w:r w:rsidR="00CD0EFD" w:rsidRPr="00D44C17">
        <w:rPr>
          <w:rFonts w:ascii="Times New Roman" w:hAnsi="Times New Roman" w:cs="Times New Roman"/>
          <w:sz w:val="28"/>
          <w:szCs w:val="28"/>
        </w:rPr>
        <w:t>о</w:t>
      </w:r>
      <w:r w:rsidRPr="00D44C17">
        <w:rPr>
          <w:rFonts w:ascii="Times New Roman" w:hAnsi="Times New Roman" w:cs="Times New Roman"/>
          <w:sz w:val="28"/>
          <w:szCs w:val="28"/>
        </w:rPr>
        <w:t>лнения в</w:t>
      </w:r>
      <w:r w:rsidR="00CD0EFD" w:rsidRPr="00D44C17">
        <w:rPr>
          <w:rFonts w:ascii="Times New Roman" w:hAnsi="Times New Roman" w:cs="Times New Roman"/>
          <w:sz w:val="28"/>
          <w:szCs w:val="28"/>
        </w:rPr>
        <w:t>о</w:t>
      </w:r>
      <w:r w:rsidRPr="00D44C17">
        <w:rPr>
          <w:rFonts w:ascii="Times New Roman" w:hAnsi="Times New Roman" w:cs="Times New Roman"/>
          <w:sz w:val="28"/>
          <w:szCs w:val="28"/>
        </w:rPr>
        <w:t>зл</w:t>
      </w:r>
      <w:r w:rsidR="00CD0EFD" w:rsidRPr="00D44C17">
        <w:rPr>
          <w:rFonts w:ascii="Times New Roman" w:hAnsi="Times New Roman" w:cs="Times New Roman"/>
          <w:sz w:val="28"/>
          <w:szCs w:val="28"/>
        </w:rPr>
        <w:t>о</w:t>
      </w:r>
      <w:r w:rsidRPr="00D44C17">
        <w:rPr>
          <w:rFonts w:ascii="Times New Roman" w:hAnsi="Times New Roman" w:cs="Times New Roman"/>
          <w:sz w:val="28"/>
          <w:szCs w:val="28"/>
        </w:rPr>
        <w:t>женных д</w:t>
      </w:r>
      <w:r w:rsidR="00CD0EFD" w:rsidRPr="00D44C17">
        <w:rPr>
          <w:rFonts w:ascii="Times New Roman" w:hAnsi="Times New Roman" w:cs="Times New Roman"/>
          <w:sz w:val="28"/>
          <w:szCs w:val="28"/>
        </w:rPr>
        <w:t>о</w:t>
      </w:r>
      <w:r w:rsidRPr="00D44C17">
        <w:rPr>
          <w:rFonts w:ascii="Times New Roman" w:hAnsi="Times New Roman" w:cs="Times New Roman"/>
          <w:sz w:val="28"/>
          <w:szCs w:val="28"/>
        </w:rPr>
        <w:t>лжн</w:t>
      </w:r>
      <w:r w:rsidR="00CD0EFD" w:rsidRPr="00D44C17">
        <w:rPr>
          <w:rFonts w:ascii="Times New Roman" w:hAnsi="Times New Roman" w:cs="Times New Roman"/>
          <w:sz w:val="28"/>
          <w:szCs w:val="28"/>
        </w:rPr>
        <w:t>о</w:t>
      </w:r>
      <w:r w:rsidRPr="00D44C17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D44C17">
        <w:rPr>
          <w:rFonts w:ascii="Times New Roman" w:hAnsi="Times New Roman" w:cs="Times New Roman"/>
          <w:sz w:val="28"/>
          <w:szCs w:val="28"/>
        </w:rPr>
        <w:t>о</w:t>
      </w:r>
      <w:r w:rsidRPr="00D44C17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D44C17">
        <w:rPr>
          <w:rFonts w:ascii="Times New Roman" w:hAnsi="Times New Roman" w:cs="Times New Roman"/>
          <w:sz w:val="28"/>
          <w:szCs w:val="28"/>
        </w:rPr>
        <w:t>о</w:t>
      </w:r>
      <w:r w:rsidRPr="00D44C17">
        <w:rPr>
          <w:rFonts w:ascii="Times New Roman" w:hAnsi="Times New Roman" w:cs="Times New Roman"/>
          <w:sz w:val="28"/>
          <w:szCs w:val="28"/>
        </w:rPr>
        <w:t>стей</w:t>
      </w:r>
      <w:r w:rsidR="00D1572F" w:rsidRPr="00D44C17">
        <w:rPr>
          <w:rFonts w:ascii="Times New Roman" w:hAnsi="Times New Roman" w:cs="Times New Roman"/>
          <w:sz w:val="28"/>
          <w:szCs w:val="28"/>
        </w:rPr>
        <w:t xml:space="preserve"> </w:t>
      </w:r>
      <w:r w:rsidR="00EA6009">
        <w:rPr>
          <w:rFonts w:ascii="Times New Roman" w:hAnsi="Times New Roman" w:cs="Times New Roman"/>
          <w:sz w:val="28"/>
          <w:szCs w:val="28"/>
        </w:rPr>
        <w:t>г</w:t>
      </w:r>
      <w:r w:rsidR="0083543B">
        <w:rPr>
          <w:rFonts w:ascii="Times New Roman" w:hAnsi="Times New Roman" w:cs="Times New Roman"/>
          <w:sz w:val="28"/>
          <w:szCs w:val="28"/>
        </w:rPr>
        <w:t>лавный</w:t>
      </w:r>
      <w:r w:rsidR="00167BBA">
        <w:rPr>
          <w:rFonts w:ascii="Times New Roman" w:hAnsi="Times New Roman" w:cs="Times New Roman"/>
          <w:sz w:val="28"/>
          <w:szCs w:val="28"/>
        </w:rPr>
        <w:t xml:space="preserve"> специалист - эксперт</w:t>
      </w:r>
      <w:r w:rsidR="009927B6" w:rsidRPr="00D44C17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D44C17">
        <w:rPr>
          <w:rFonts w:ascii="Times New Roman" w:hAnsi="Times New Roman" w:cs="Times New Roman"/>
          <w:sz w:val="28"/>
          <w:szCs w:val="28"/>
        </w:rPr>
        <w:t>имеет прав</w:t>
      </w:r>
      <w:r w:rsidR="00CD0EFD" w:rsidRPr="00D44C17">
        <w:rPr>
          <w:rFonts w:ascii="Times New Roman" w:hAnsi="Times New Roman" w:cs="Times New Roman"/>
          <w:sz w:val="28"/>
          <w:szCs w:val="28"/>
        </w:rPr>
        <w:t>о</w:t>
      </w:r>
      <w:r w:rsidR="00207377" w:rsidRPr="00D44C17">
        <w:rPr>
          <w:rFonts w:ascii="Times New Roman" w:hAnsi="Times New Roman" w:cs="Times New Roman"/>
          <w:sz w:val="28"/>
          <w:szCs w:val="28"/>
        </w:rPr>
        <w:t xml:space="preserve"> на</w:t>
      </w:r>
      <w:r w:rsidR="00D1572F" w:rsidRPr="00D44C17">
        <w:rPr>
          <w:rFonts w:ascii="Times New Roman" w:hAnsi="Times New Roman" w:cs="Times New Roman"/>
          <w:sz w:val="28"/>
          <w:szCs w:val="28"/>
        </w:rPr>
        <w:t>: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 xml:space="preserve">представлять </w:t>
      </w:r>
      <w:r>
        <w:rPr>
          <w:rFonts w:ascii="Times New Roman" w:hAnsi="Times New Roman" w:cs="Times New Roman"/>
          <w:sz w:val="28"/>
          <w:szCs w:val="28"/>
        </w:rPr>
        <w:t>Инспекцию</w:t>
      </w:r>
      <w:r w:rsidRPr="003F06BA">
        <w:rPr>
          <w:rFonts w:ascii="Times New Roman" w:hAnsi="Times New Roman" w:cs="Times New Roman"/>
          <w:sz w:val="28"/>
          <w:szCs w:val="28"/>
        </w:rPr>
        <w:t xml:space="preserve"> по вопросам, относящимся к его ведению;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 xml:space="preserve">вносить предложения по совершенствованию работы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3F06BA">
        <w:rPr>
          <w:rFonts w:ascii="Times New Roman" w:hAnsi="Times New Roman" w:cs="Times New Roman"/>
          <w:sz w:val="28"/>
          <w:szCs w:val="28"/>
        </w:rPr>
        <w:t xml:space="preserve"> и по взаимодействию с другими подразделениями;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на пенсионное обеспечение с учетом стажа государственной службы;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в необходимых случаях выезжать в служебные командировки;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 xml:space="preserve">осуществлять иные полномочия, входящие в компетенцию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3F06B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7A81" w:rsidRPr="00D44C17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83543B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- эксперт </w:t>
      </w:r>
      <w:r w:rsidR="00CD0EFD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иные права 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Федерации, 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 2017, № 15 (ч. 1)</w:t>
      </w:r>
      <w:r w:rsidR="004776B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ст. 2194)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распоряж</w:t>
      </w:r>
      <w:r w:rsidR="00A74F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ениями и решениями руководства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УФНС России по г. Москве, положением об Инспекции,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об отделе </w:t>
      </w:r>
      <w:r w:rsidR="00985E10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общего и </w:t>
      </w:r>
      <w:r w:rsidR="00985E10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хозяйственного обеспечения,</w:t>
      </w:r>
      <w:r w:rsidR="00812727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настоящим должностным регламентом</w:t>
      </w:r>
      <w:r w:rsidR="00985E10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9777FC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7E281C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3543B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- эксперт </w:t>
      </w:r>
      <w:r w:rsidR="003B7A8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за неисп</w:t>
      </w:r>
      <w:r w:rsidR="00CD0EFD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лн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ение или ненадлежащее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EA600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7E28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D44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</w:t>
      </w:r>
      <w:r w:rsidR="00CD0EFD" w:rsidRPr="00D44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D44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D44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D44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EA60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</w:t>
      </w:r>
      <w:r w:rsidR="008354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лавный</w:t>
      </w:r>
      <w:r w:rsidR="00167BB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специалист - эксперт </w:t>
      </w:r>
      <w:r w:rsidRPr="00D44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вправе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 w:rsidR="009318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сам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EA600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931801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EA6009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83543B">
        <w:rPr>
          <w:rFonts w:ascii="Times New Roman" w:hAnsi="Times New Roman" w:cs="Times New Roman"/>
          <w:color w:val="000000" w:themeColor="text1"/>
          <w:sz w:val="28"/>
          <w:szCs w:val="28"/>
        </w:rPr>
        <w:t>лавный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- эксперт 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EA600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931801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EA6009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83543B">
        <w:rPr>
          <w:rFonts w:ascii="Times New Roman" w:hAnsi="Times New Roman" w:cs="Times New Roman"/>
          <w:color w:val="000000" w:themeColor="text1"/>
          <w:sz w:val="28"/>
          <w:szCs w:val="28"/>
        </w:rPr>
        <w:t>лавный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- эксперт </w:t>
      </w:r>
      <w:r w:rsidR="009927B6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931801" w:rsidRDefault="00CD0EFD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актами;</w:t>
      </w:r>
    </w:p>
    <w:p w:rsidR="003B7A81" w:rsidRPr="00931801" w:rsidRDefault="009777FC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иным в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сящимся к к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мпетенции </w:t>
      </w:r>
      <w:r w:rsidR="00EA6009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83543B">
        <w:rPr>
          <w:rFonts w:ascii="Times New Roman" w:hAnsi="Times New Roman" w:cs="Times New Roman"/>
          <w:color w:val="000000" w:themeColor="text1"/>
          <w:sz w:val="28"/>
          <w:szCs w:val="28"/>
        </w:rPr>
        <w:t>лавного</w:t>
      </w:r>
      <w:r w:rsidR="00EA60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специалиста - эксперта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EA600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9318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</w:t>
      </w:r>
      <w:r w:rsidR="00CD0EFD" w:rsidRPr="009318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9318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9318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9318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EA60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</w:t>
      </w:r>
      <w:r w:rsidR="008354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лавный</w:t>
      </w:r>
      <w:r w:rsidR="00167BB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специалист - эксперт </w:t>
      </w:r>
      <w:r w:rsidRPr="009318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вправе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вать при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вке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и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(или)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управленческих и иных решений</w:t>
      </w:r>
    </w:p>
    <w:p w:rsidR="003B7A81" w:rsidRPr="00EA600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EA6009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14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 </w:t>
      </w:r>
      <w:r w:rsidR="0083543B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Главный</w:t>
      </w:r>
      <w:r w:rsidR="00167BBA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специалист - эксперт </w:t>
      </w:r>
      <w:r w:rsidR="009927B6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с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оо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тветствии с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св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ей к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мпетенцией вправе участв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вать в п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дг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вке (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бсуждении) следующих пр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ект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в:</w:t>
      </w:r>
      <w:r w:rsidR="006618E5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ект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н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рмативн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-прав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вых акт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в </w:t>
      </w:r>
      <w:r w:rsidR="00563B16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Инспекции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п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в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сам, вх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дящим в к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мпетенцию 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тдела в рамках применения зак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дательства 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г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сударственн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гражданск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службе.</w:t>
      </w:r>
    </w:p>
    <w:p w:rsidR="009777FC" w:rsidRPr="00F03E4E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3543B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- эксперт 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150F5" w:rsidRPr="00FA3605" w:rsidRDefault="005150F5" w:rsidP="005150F5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70CA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D270CA" w:rsidRPr="00B22331">
        <w:rPr>
          <w:rFonts w:ascii="Times New Roman" w:hAnsi="Times New Roman" w:cs="Times New Roman"/>
          <w:b/>
          <w:sz w:val="28"/>
          <w:szCs w:val="28"/>
        </w:rPr>
        <w:br/>
      </w:r>
      <w:r w:rsidRPr="00B22331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вания и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FA3605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ими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стными 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стями </w:t>
      </w:r>
      <w:r w:rsidR="003F2B07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83543B">
        <w:rPr>
          <w:rFonts w:ascii="Times New Roman" w:hAnsi="Times New Roman" w:cs="Times New Roman"/>
          <w:color w:val="000000" w:themeColor="text1"/>
          <w:sz w:val="28"/>
          <w:szCs w:val="28"/>
        </w:rPr>
        <w:t>лавный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- эксперт 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в ср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ки, устан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вленные зак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дательными и иными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выми актами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ведомственными 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распорядительными документами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916AA" w:rsidRPr="003F2B07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3F2B0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Взаим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действие </w:t>
      </w:r>
      <w:r w:rsidR="003F2B07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83543B">
        <w:rPr>
          <w:rFonts w:ascii="Times New Roman" w:hAnsi="Times New Roman" w:cs="Times New Roman"/>
          <w:color w:val="000000" w:themeColor="text1"/>
          <w:sz w:val="28"/>
          <w:szCs w:val="28"/>
        </w:rPr>
        <w:t>лавного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специалиста - эксперта 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с федеральными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сударственными гражданскими служащими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,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сударственными служащими иных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рган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B22331">
        <w:rPr>
          <w:rFonts w:ascii="Times New Roman" w:hAnsi="Times New Roman" w:cs="Times New Roman"/>
          <w:sz w:val="28"/>
          <w:szCs w:val="28"/>
        </w:rPr>
        <w:t xml:space="preserve">, а также с другими гражданами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рганизациями 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ится в рамках дел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вых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шений на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ве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бщих принцип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ведения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сударственных служащих, утвержденных Указ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м Президента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 12</w:t>
      </w:r>
      <w:r w:rsidR="00E6275C" w:rsidRPr="00B22331">
        <w:rPr>
          <w:rFonts w:ascii="Times New Roman" w:hAnsi="Times New Roman" w:cs="Times New Roman"/>
          <w:sz w:val="28"/>
          <w:szCs w:val="28"/>
        </w:rPr>
        <w:t>.08.</w:t>
      </w:r>
      <w:r w:rsidRPr="00B22331">
        <w:rPr>
          <w:rFonts w:ascii="Times New Roman" w:hAnsi="Times New Roman" w:cs="Times New Roman"/>
          <w:sz w:val="28"/>
          <w:szCs w:val="28"/>
        </w:rPr>
        <w:t>2002 №</w:t>
      </w:r>
      <w:r w:rsidR="00E6275C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885 «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бщих принцип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ведения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сударственных служащих»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й Федерации, 2002, </w:t>
      </w:r>
      <w:r w:rsidR="0059423D" w:rsidRPr="00B22331">
        <w:rPr>
          <w:rFonts w:ascii="Times New Roman" w:hAnsi="Times New Roman" w:cs="Times New Roman"/>
          <w:sz w:val="28"/>
          <w:szCs w:val="28"/>
        </w:rPr>
        <w:t>№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33, ст. 3196; 2009, </w:t>
      </w:r>
      <w:r w:rsidR="0059423D" w:rsidRPr="00B22331">
        <w:rPr>
          <w:rFonts w:ascii="Times New Roman" w:hAnsi="Times New Roman" w:cs="Times New Roman"/>
          <w:sz w:val="28"/>
          <w:szCs w:val="28"/>
        </w:rPr>
        <w:t>№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22331">
        <w:rPr>
          <w:rFonts w:ascii="Times New Roman" w:hAnsi="Times New Roman" w:cs="Times New Roman"/>
          <w:sz w:val="28"/>
          <w:szCs w:val="28"/>
        </w:rPr>
        <w:t>,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ваний к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ведению,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вленных статьей 18 Федеральн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 27</w:t>
      </w:r>
      <w:r w:rsidR="00E6275C" w:rsidRPr="00B22331">
        <w:rPr>
          <w:rFonts w:ascii="Times New Roman" w:hAnsi="Times New Roman" w:cs="Times New Roman"/>
          <w:sz w:val="28"/>
          <w:szCs w:val="28"/>
        </w:rPr>
        <w:t>.07.</w:t>
      </w:r>
      <w:r w:rsidRPr="00B22331">
        <w:rPr>
          <w:rFonts w:ascii="Times New Roman" w:hAnsi="Times New Roman" w:cs="Times New Roman"/>
          <w:sz w:val="28"/>
          <w:szCs w:val="28"/>
        </w:rPr>
        <w:t>2004 №</w:t>
      </w:r>
      <w:r w:rsidR="00E6275C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79-ФЗ «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службе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й Федерации», </w:t>
      </w:r>
      <w:r w:rsidR="00563B16" w:rsidRPr="00563B16">
        <w:rPr>
          <w:rFonts w:ascii="Times New Roman" w:hAnsi="Times New Roman" w:cs="Times New Roman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="00563B16">
        <w:rPr>
          <w:rFonts w:ascii="Times New Roman" w:hAnsi="Times New Roman" w:cs="Times New Roman"/>
          <w:sz w:val="28"/>
          <w:szCs w:val="28"/>
        </w:rPr>
        <w:t xml:space="preserve">, </w:t>
      </w:r>
      <w:r w:rsidRPr="00B22331">
        <w:rPr>
          <w:rFonts w:ascii="Times New Roman" w:hAnsi="Times New Roman" w:cs="Times New Roman"/>
          <w:sz w:val="28"/>
          <w:szCs w:val="28"/>
        </w:rPr>
        <w:t>а также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B22331">
        <w:rPr>
          <w:rFonts w:ascii="Times New Roman" w:hAnsi="Times New Roman" w:cs="Times New Roman"/>
          <w:sz w:val="28"/>
          <w:szCs w:val="28"/>
        </w:rPr>
        <w:t>тветствии с иными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рмативными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выми актами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Федерации и приказами (расп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ссии.</w:t>
      </w:r>
    </w:p>
    <w:p w:rsidR="003B7A81" w:rsidRPr="003F2B0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3F2B0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41E3E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83543B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- эксперт 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в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3F2B0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3F2B0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деятельн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83543B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специалиста - эксперта 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lastRenderedPageBreak/>
        <w:t>тв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Default="00CD0EFD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 xml:space="preserve">знанию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сти за 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следствия св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</w:p>
    <w:p w:rsidR="00BF24FB" w:rsidRDefault="00BF24FB" w:rsidP="00BF2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4FB" w:rsidRDefault="00BF24FB" w:rsidP="00BF2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F24FB" w:rsidSect="00383051">
      <w:headerReference w:type="default" r:id="rId8"/>
      <w:type w:val="continuous"/>
      <w:pgSz w:w="11906" w:h="16838"/>
      <w:pgMar w:top="1134" w:right="567" w:bottom="127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4893" w:rsidRDefault="00194893" w:rsidP="003B7A81">
      <w:pPr>
        <w:spacing w:after="0" w:line="240" w:lineRule="auto"/>
      </w:pPr>
      <w:r>
        <w:separator/>
      </w:r>
    </w:p>
  </w:endnote>
  <w:endnote w:type="continuationSeparator" w:id="0">
    <w:p w:rsidR="00194893" w:rsidRDefault="0019489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4893" w:rsidRDefault="00194893" w:rsidP="003B7A81">
      <w:pPr>
        <w:spacing w:after="0" w:line="240" w:lineRule="auto"/>
      </w:pPr>
      <w:r>
        <w:separator/>
      </w:r>
    </w:p>
  </w:footnote>
  <w:footnote w:type="continuationSeparator" w:id="0">
    <w:p w:rsidR="00194893" w:rsidRDefault="0019489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84E0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97754D"/>
    <w:multiLevelType w:val="hybridMultilevel"/>
    <w:tmpl w:val="DA80F3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51B63F2"/>
    <w:multiLevelType w:val="hybridMultilevel"/>
    <w:tmpl w:val="1BFE1F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9243C0"/>
    <w:multiLevelType w:val="multilevel"/>
    <w:tmpl w:val="B33C86C2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8"/>
      <w:numFmt w:val="decimal"/>
      <w:lvlText w:val="%1.%2"/>
      <w:lvlJc w:val="left"/>
      <w:pPr>
        <w:ind w:left="750" w:hanging="375"/>
      </w:pPr>
      <w:rPr>
        <w:rFonts w:hint="default"/>
        <w:color w:val="000000"/>
      </w:rPr>
    </w:lvl>
    <w:lvl w:ilvl="2">
      <w:start w:val="1"/>
      <w:numFmt w:val="decimalZero"/>
      <w:lvlText w:val="%1.%2.%3"/>
      <w:lvlJc w:val="left"/>
      <w:pPr>
        <w:ind w:left="1470" w:hanging="720"/>
      </w:pPr>
      <w:rPr>
        <w:rFonts w:hint="default"/>
        <w:color w:val="000000"/>
      </w:rPr>
    </w:lvl>
    <w:lvl w:ilvl="3">
      <w:start w:val="1"/>
      <w:numFmt w:val="decimalZero"/>
      <w:lvlText w:val="%1.%2.%3.%4"/>
      <w:lvlJc w:val="left"/>
      <w:pPr>
        <w:ind w:left="2205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  <w:color w:val="000000"/>
      </w:rPr>
    </w:lvl>
  </w:abstractNum>
  <w:abstractNum w:abstractNumId="12" w15:restartNumberingAfterBreak="0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FED30ED"/>
    <w:multiLevelType w:val="multilevel"/>
    <w:tmpl w:val="83F02C4E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  <w:color w:val="000000"/>
      </w:rPr>
    </w:lvl>
    <w:lvl w:ilvl="2">
      <w:start w:val="1"/>
      <w:numFmt w:val="decimalZero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Zero"/>
      <w:lvlText w:val="%1.%2.%3.%4"/>
      <w:lvlJc w:val="left"/>
      <w:pPr>
        <w:ind w:left="324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color w:val="000000"/>
      </w:rPr>
    </w:lvl>
  </w:abstractNum>
  <w:abstractNum w:abstractNumId="21" w15:restartNumberingAfterBreak="0">
    <w:nsid w:val="70C44DB9"/>
    <w:multiLevelType w:val="multilevel"/>
    <w:tmpl w:val="83EA4C00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bullet"/>
      <w:lvlText w:val=""/>
      <w:lvlJc w:val="left"/>
      <w:pPr>
        <w:ind w:left="1095" w:hanging="375"/>
      </w:pPr>
      <w:rPr>
        <w:rFonts w:ascii="Symbol" w:hAnsi="Symbol" w:hint="default"/>
        <w:color w:val="000000"/>
      </w:rPr>
    </w:lvl>
    <w:lvl w:ilvl="2">
      <w:start w:val="1"/>
      <w:numFmt w:val="decimalZero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Zero"/>
      <w:lvlText w:val="%1.%2.%3.%4"/>
      <w:lvlJc w:val="left"/>
      <w:pPr>
        <w:ind w:left="324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color w:val="000000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9"/>
  </w:num>
  <w:num w:numId="5">
    <w:abstractNumId w:val="5"/>
  </w:num>
  <w:num w:numId="6">
    <w:abstractNumId w:val="3"/>
  </w:num>
  <w:num w:numId="7">
    <w:abstractNumId w:val="13"/>
  </w:num>
  <w:num w:numId="8">
    <w:abstractNumId w:val="18"/>
  </w:num>
  <w:num w:numId="9">
    <w:abstractNumId w:val="16"/>
  </w:num>
  <w:num w:numId="10">
    <w:abstractNumId w:val="14"/>
  </w:num>
  <w:num w:numId="11">
    <w:abstractNumId w:val="15"/>
  </w:num>
  <w:num w:numId="12">
    <w:abstractNumId w:val="12"/>
  </w:num>
  <w:num w:numId="13">
    <w:abstractNumId w:val="17"/>
  </w:num>
  <w:num w:numId="14">
    <w:abstractNumId w:val="6"/>
  </w:num>
  <w:num w:numId="15">
    <w:abstractNumId w:val="19"/>
  </w:num>
  <w:num w:numId="16">
    <w:abstractNumId w:val="1"/>
  </w:num>
  <w:num w:numId="17">
    <w:abstractNumId w:val="8"/>
  </w:num>
  <w:num w:numId="18">
    <w:abstractNumId w:val="10"/>
  </w:num>
  <w:num w:numId="19">
    <w:abstractNumId w:val="4"/>
  </w:num>
  <w:num w:numId="20">
    <w:abstractNumId w:val="17"/>
  </w:num>
  <w:num w:numId="21">
    <w:abstractNumId w:val="20"/>
  </w:num>
  <w:num w:numId="22">
    <w:abstractNumId w:val="11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4CF0"/>
    <w:rsid w:val="00027871"/>
    <w:rsid w:val="000457F3"/>
    <w:rsid w:val="00073CA3"/>
    <w:rsid w:val="00083738"/>
    <w:rsid w:val="000916AA"/>
    <w:rsid w:val="00092644"/>
    <w:rsid w:val="000948EA"/>
    <w:rsid w:val="000A2D67"/>
    <w:rsid w:val="000A7500"/>
    <w:rsid w:val="000B0869"/>
    <w:rsid w:val="000B5048"/>
    <w:rsid w:val="000C04B0"/>
    <w:rsid w:val="000C2E02"/>
    <w:rsid w:val="000C6E28"/>
    <w:rsid w:val="000C7D67"/>
    <w:rsid w:val="000D08EA"/>
    <w:rsid w:val="000E7E5A"/>
    <w:rsid w:val="00115612"/>
    <w:rsid w:val="001178C8"/>
    <w:rsid w:val="00121DFA"/>
    <w:rsid w:val="0012393E"/>
    <w:rsid w:val="001250EB"/>
    <w:rsid w:val="00141B00"/>
    <w:rsid w:val="00141E3E"/>
    <w:rsid w:val="001544F9"/>
    <w:rsid w:val="001559CE"/>
    <w:rsid w:val="00165B7A"/>
    <w:rsid w:val="001665C3"/>
    <w:rsid w:val="00167BBA"/>
    <w:rsid w:val="00170F47"/>
    <w:rsid w:val="00175938"/>
    <w:rsid w:val="001859E7"/>
    <w:rsid w:val="00186197"/>
    <w:rsid w:val="00191C83"/>
    <w:rsid w:val="00194893"/>
    <w:rsid w:val="001A0913"/>
    <w:rsid w:val="001B0525"/>
    <w:rsid w:val="001B274F"/>
    <w:rsid w:val="001B5BBA"/>
    <w:rsid w:val="001D2783"/>
    <w:rsid w:val="001E1592"/>
    <w:rsid w:val="00207377"/>
    <w:rsid w:val="00214865"/>
    <w:rsid w:val="002160F5"/>
    <w:rsid w:val="0022091F"/>
    <w:rsid w:val="0022190B"/>
    <w:rsid w:val="0022408A"/>
    <w:rsid w:val="0024543C"/>
    <w:rsid w:val="0025122B"/>
    <w:rsid w:val="00254973"/>
    <w:rsid w:val="00254D09"/>
    <w:rsid w:val="00257354"/>
    <w:rsid w:val="0026724E"/>
    <w:rsid w:val="00271B4A"/>
    <w:rsid w:val="0028041E"/>
    <w:rsid w:val="00290716"/>
    <w:rsid w:val="00295029"/>
    <w:rsid w:val="002B3231"/>
    <w:rsid w:val="002B7A62"/>
    <w:rsid w:val="002D1878"/>
    <w:rsid w:val="002D4283"/>
    <w:rsid w:val="002F5B24"/>
    <w:rsid w:val="00303980"/>
    <w:rsid w:val="00307907"/>
    <w:rsid w:val="00313753"/>
    <w:rsid w:val="003314B0"/>
    <w:rsid w:val="00340885"/>
    <w:rsid w:val="0035515F"/>
    <w:rsid w:val="003644CB"/>
    <w:rsid w:val="0037407B"/>
    <w:rsid w:val="00383051"/>
    <w:rsid w:val="0038398C"/>
    <w:rsid w:val="00384E0D"/>
    <w:rsid w:val="00386A2E"/>
    <w:rsid w:val="00396659"/>
    <w:rsid w:val="003A1BBF"/>
    <w:rsid w:val="003A43AB"/>
    <w:rsid w:val="003B7A81"/>
    <w:rsid w:val="003C4B94"/>
    <w:rsid w:val="003E04A5"/>
    <w:rsid w:val="003E2C1C"/>
    <w:rsid w:val="003E5417"/>
    <w:rsid w:val="003F06BA"/>
    <w:rsid w:val="003F2B07"/>
    <w:rsid w:val="00401F5D"/>
    <w:rsid w:val="00404AE7"/>
    <w:rsid w:val="004161E8"/>
    <w:rsid w:val="00441ED8"/>
    <w:rsid w:val="0044318B"/>
    <w:rsid w:val="004776BC"/>
    <w:rsid w:val="0049073B"/>
    <w:rsid w:val="00493417"/>
    <w:rsid w:val="004A3010"/>
    <w:rsid w:val="004B7353"/>
    <w:rsid w:val="004C3F19"/>
    <w:rsid w:val="004C5AAE"/>
    <w:rsid w:val="004D15FB"/>
    <w:rsid w:val="004E4140"/>
    <w:rsid w:val="00511B14"/>
    <w:rsid w:val="0051450E"/>
    <w:rsid w:val="005150F5"/>
    <w:rsid w:val="00521163"/>
    <w:rsid w:val="00526FFE"/>
    <w:rsid w:val="0053153E"/>
    <w:rsid w:val="00532AAD"/>
    <w:rsid w:val="00536AA0"/>
    <w:rsid w:val="00537E24"/>
    <w:rsid w:val="0054651D"/>
    <w:rsid w:val="00563B16"/>
    <w:rsid w:val="00575FF0"/>
    <w:rsid w:val="00577608"/>
    <w:rsid w:val="0058504A"/>
    <w:rsid w:val="00585805"/>
    <w:rsid w:val="0059423D"/>
    <w:rsid w:val="005C0179"/>
    <w:rsid w:val="005D1E6A"/>
    <w:rsid w:val="005E25A1"/>
    <w:rsid w:val="00630988"/>
    <w:rsid w:val="006618E5"/>
    <w:rsid w:val="00664A12"/>
    <w:rsid w:val="00681090"/>
    <w:rsid w:val="00683559"/>
    <w:rsid w:val="006953B6"/>
    <w:rsid w:val="006A44FB"/>
    <w:rsid w:val="006A5528"/>
    <w:rsid w:val="006C64DE"/>
    <w:rsid w:val="006D1DF5"/>
    <w:rsid w:val="006D7DD7"/>
    <w:rsid w:val="006E2C92"/>
    <w:rsid w:val="006E6747"/>
    <w:rsid w:val="006F0DA4"/>
    <w:rsid w:val="006F140C"/>
    <w:rsid w:val="00712D9A"/>
    <w:rsid w:val="0071560A"/>
    <w:rsid w:val="00721040"/>
    <w:rsid w:val="00745F12"/>
    <w:rsid w:val="007502AC"/>
    <w:rsid w:val="00750DC0"/>
    <w:rsid w:val="00754D90"/>
    <w:rsid w:val="00756B06"/>
    <w:rsid w:val="00757903"/>
    <w:rsid w:val="00765E4A"/>
    <w:rsid w:val="00775378"/>
    <w:rsid w:val="00783E24"/>
    <w:rsid w:val="007A056A"/>
    <w:rsid w:val="007A51B0"/>
    <w:rsid w:val="007A66A8"/>
    <w:rsid w:val="007A7062"/>
    <w:rsid w:val="007B0EB1"/>
    <w:rsid w:val="007B2780"/>
    <w:rsid w:val="007B35DB"/>
    <w:rsid w:val="007C0CB5"/>
    <w:rsid w:val="007D402F"/>
    <w:rsid w:val="007E281C"/>
    <w:rsid w:val="007F339E"/>
    <w:rsid w:val="007F3D35"/>
    <w:rsid w:val="00802DE2"/>
    <w:rsid w:val="00804AB6"/>
    <w:rsid w:val="00806B0C"/>
    <w:rsid w:val="00812727"/>
    <w:rsid w:val="00812BFB"/>
    <w:rsid w:val="0081666B"/>
    <w:rsid w:val="00822936"/>
    <w:rsid w:val="0082774D"/>
    <w:rsid w:val="0083543B"/>
    <w:rsid w:val="00835DA1"/>
    <w:rsid w:val="00847E41"/>
    <w:rsid w:val="0086746E"/>
    <w:rsid w:val="00877280"/>
    <w:rsid w:val="00882463"/>
    <w:rsid w:val="008A7BAE"/>
    <w:rsid w:val="008B18F0"/>
    <w:rsid w:val="008C2F1F"/>
    <w:rsid w:val="008D79A2"/>
    <w:rsid w:val="008E4B65"/>
    <w:rsid w:val="008F7217"/>
    <w:rsid w:val="00903207"/>
    <w:rsid w:val="009161C4"/>
    <w:rsid w:val="00926516"/>
    <w:rsid w:val="00931125"/>
    <w:rsid w:val="00931801"/>
    <w:rsid w:val="00933CCA"/>
    <w:rsid w:val="009402DD"/>
    <w:rsid w:val="00941A54"/>
    <w:rsid w:val="00942953"/>
    <w:rsid w:val="009431B9"/>
    <w:rsid w:val="00950A95"/>
    <w:rsid w:val="009521B6"/>
    <w:rsid w:val="009777FC"/>
    <w:rsid w:val="0098413A"/>
    <w:rsid w:val="00985E10"/>
    <w:rsid w:val="00991494"/>
    <w:rsid w:val="009927B6"/>
    <w:rsid w:val="00992E20"/>
    <w:rsid w:val="009A732F"/>
    <w:rsid w:val="009A7768"/>
    <w:rsid w:val="009B6831"/>
    <w:rsid w:val="009D5A89"/>
    <w:rsid w:val="009F0BC2"/>
    <w:rsid w:val="009F3087"/>
    <w:rsid w:val="00A00642"/>
    <w:rsid w:val="00A00BD4"/>
    <w:rsid w:val="00A044DB"/>
    <w:rsid w:val="00A052CD"/>
    <w:rsid w:val="00A068D7"/>
    <w:rsid w:val="00A2339B"/>
    <w:rsid w:val="00A25C6C"/>
    <w:rsid w:val="00A50D13"/>
    <w:rsid w:val="00A524EE"/>
    <w:rsid w:val="00A528E1"/>
    <w:rsid w:val="00A537B6"/>
    <w:rsid w:val="00A679DA"/>
    <w:rsid w:val="00A74F21"/>
    <w:rsid w:val="00A76F0C"/>
    <w:rsid w:val="00A843C6"/>
    <w:rsid w:val="00AA4355"/>
    <w:rsid w:val="00AA48A4"/>
    <w:rsid w:val="00AE00D3"/>
    <w:rsid w:val="00AF09BA"/>
    <w:rsid w:val="00AF4BFF"/>
    <w:rsid w:val="00AF55C8"/>
    <w:rsid w:val="00B00C29"/>
    <w:rsid w:val="00B01ED0"/>
    <w:rsid w:val="00B05931"/>
    <w:rsid w:val="00B14886"/>
    <w:rsid w:val="00B14EB0"/>
    <w:rsid w:val="00B17003"/>
    <w:rsid w:val="00B22331"/>
    <w:rsid w:val="00B310A4"/>
    <w:rsid w:val="00B545F1"/>
    <w:rsid w:val="00B7300E"/>
    <w:rsid w:val="00B85515"/>
    <w:rsid w:val="00BA51E1"/>
    <w:rsid w:val="00BB3568"/>
    <w:rsid w:val="00BB3D0B"/>
    <w:rsid w:val="00BE52D9"/>
    <w:rsid w:val="00BE792D"/>
    <w:rsid w:val="00BF2422"/>
    <w:rsid w:val="00BF24FB"/>
    <w:rsid w:val="00BF26DC"/>
    <w:rsid w:val="00BF7391"/>
    <w:rsid w:val="00C010B5"/>
    <w:rsid w:val="00C06A94"/>
    <w:rsid w:val="00C12941"/>
    <w:rsid w:val="00C158E5"/>
    <w:rsid w:val="00C20C8F"/>
    <w:rsid w:val="00C20F53"/>
    <w:rsid w:val="00C23B14"/>
    <w:rsid w:val="00C66AD9"/>
    <w:rsid w:val="00C73A81"/>
    <w:rsid w:val="00C853E2"/>
    <w:rsid w:val="00C9004D"/>
    <w:rsid w:val="00C92615"/>
    <w:rsid w:val="00CA3CE4"/>
    <w:rsid w:val="00CA5278"/>
    <w:rsid w:val="00CA730A"/>
    <w:rsid w:val="00CA7EC2"/>
    <w:rsid w:val="00CC56D9"/>
    <w:rsid w:val="00CD004D"/>
    <w:rsid w:val="00CD0EFD"/>
    <w:rsid w:val="00CE05B0"/>
    <w:rsid w:val="00CE5967"/>
    <w:rsid w:val="00D00C06"/>
    <w:rsid w:val="00D1572F"/>
    <w:rsid w:val="00D2241F"/>
    <w:rsid w:val="00D270CA"/>
    <w:rsid w:val="00D340F7"/>
    <w:rsid w:val="00D34A2A"/>
    <w:rsid w:val="00D35EC3"/>
    <w:rsid w:val="00D44C17"/>
    <w:rsid w:val="00D6462A"/>
    <w:rsid w:val="00D73632"/>
    <w:rsid w:val="00D75100"/>
    <w:rsid w:val="00D7769A"/>
    <w:rsid w:val="00D9072D"/>
    <w:rsid w:val="00DD1315"/>
    <w:rsid w:val="00DE6E00"/>
    <w:rsid w:val="00DF2B50"/>
    <w:rsid w:val="00E4743E"/>
    <w:rsid w:val="00E5383C"/>
    <w:rsid w:val="00E5752D"/>
    <w:rsid w:val="00E6275C"/>
    <w:rsid w:val="00E67578"/>
    <w:rsid w:val="00E711C3"/>
    <w:rsid w:val="00E9108C"/>
    <w:rsid w:val="00E95328"/>
    <w:rsid w:val="00E96882"/>
    <w:rsid w:val="00EA6009"/>
    <w:rsid w:val="00EA60E2"/>
    <w:rsid w:val="00EC1200"/>
    <w:rsid w:val="00EC3748"/>
    <w:rsid w:val="00ED286B"/>
    <w:rsid w:val="00ED6F66"/>
    <w:rsid w:val="00EE10F8"/>
    <w:rsid w:val="00EE5D92"/>
    <w:rsid w:val="00F01BBE"/>
    <w:rsid w:val="00F03193"/>
    <w:rsid w:val="00F03E4E"/>
    <w:rsid w:val="00F03E6B"/>
    <w:rsid w:val="00F046D2"/>
    <w:rsid w:val="00F05CF7"/>
    <w:rsid w:val="00F17EC4"/>
    <w:rsid w:val="00F25D3D"/>
    <w:rsid w:val="00F3280F"/>
    <w:rsid w:val="00F72CE0"/>
    <w:rsid w:val="00F9087E"/>
    <w:rsid w:val="00F954BF"/>
    <w:rsid w:val="00F975FE"/>
    <w:rsid w:val="00FA3605"/>
    <w:rsid w:val="00FA69CF"/>
    <w:rsid w:val="00FB1E9E"/>
    <w:rsid w:val="00FB6244"/>
    <w:rsid w:val="00FC0E6C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2B256C-3D72-4F6B-ADFC-04DE1CB54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11">
    <w:name w:val="Текст письма №1"/>
    <w:basedOn w:val="a"/>
    <w:rsid w:val="0082774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2">
    <w:name w:val="Таблицы (моноширинный)"/>
    <w:basedOn w:val="a"/>
    <w:next w:val="a"/>
    <w:rsid w:val="00BF24F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3">
    <w:name w:val="Нормальный (таблица)"/>
    <w:basedOn w:val="a"/>
    <w:next w:val="a"/>
    <w:rsid w:val="002148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E688A-A5EB-4BA0-8D29-4C4FAE582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2633</Words>
  <Characters>15012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Кульбеда Татьяна Евгеньевна</cp:lastModifiedBy>
  <cp:revision>3</cp:revision>
  <cp:lastPrinted>2018-02-19T16:05:00Z</cp:lastPrinted>
  <dcterms:created xsi:type="dcterms:W3CDTF">2023-10-30T14:22:00Z</dcterms:created>
  <dcterms:modified xsi:type="dcterms:W3CDTF">2023-10-30T14:22:00Z</dcterms:modified>
</cp:coreProperties>
</file>